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012" w14:textId="153FEF06" w:rsidR="004874FC" w:rsidRPr="009552DD" w:rsidRDefault="00E66979" w:rsidP="0095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DD">
        <w:rPr>
          <w:rFonts w:ascii="Times New Roman" w:hAnsi="Times New Roman" w:cs="Times New Roman"/>
          <w:b/>
          <w:sz w:val="24"/>
          <w:szCs w:val="24"/>
        </w:rPr>
        <w:t>REGULAMIN BIBLIOTEKI SZKOLNEJ</w:t>
      </w:r>
      <w:r w:rsidRPr="009552DD">
        <w:rPr>
          <w:rFonts w:ascii="Times New Roman" w:hAnsi="Times New Roman" w:cs="Times New Roman"/>
          <w:b/>
          <w:sz w:val="24"/>
          <w:szCs w:val="24"/>
        </w:rPr>
        <w:br/>
        <w:t xml:space="preserve">PRZY ZESPOLE SZKÓŁ </w:t>
      </w:r>
      <w:r w:rsidR="00861A3D">
        <w:rPr>
          <w:rFonts w:ascii="Times New Roman" w:hAnsi="Times New Roman" w:cs="Times New Roman"/>
          <w:b/>
          <w:sz w:val="24"/>
          <w:szCs w:val="24"/>
        </w:rPr>
        <w:t>TECHNICZNO-BRANZOWYCH</w:t>
      </w:r>
      <w:r w:rsidRPr="0095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A3D">
        <w:rPr>
          <w:rFonts w:ascii="Times New Roman" w:hAnsi="Times New Roman" w:cs="Times New Roman"/>
          <w:b/>
          <w:sz w:val="24"/>
          <w:szCs w:val="24"/>
        </w:rPr>
        <w:br/>
      </w:r>
      <w:r w:rsidRPr="009552DD">
        <w:rPr>
          <w:rFonts w:ascii="Times New Roman" w:hAnsi="Times New Roman" w:cs="Times New Roman"/>
          <w:b/>
          <w:sz w:val="24"/>
          <w:szCs w:val="24"/>
        </w:rPr>
        <w:t>W JASTRZĘBIU-ZDROJU</w:t>
      </w:r>
    </w:p>
    <w:p w14:paraId="5F640603" w14:textId="77777777" w:rsidR="00E66979" w:rsidRP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79921" w14:textId="77777777" w:rsidR="00E66979" w:rsidRPr="00E75EEB" w:rsidRDefault="00E66979" w:rsidP="00E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W bibliotece obowiązuje cisza i zakaz spożywania wszelkich posiłków oraz napojów.</w:t>
      </w:r>
    </w:p>
    <w:p w14:paraId="24CA3A04" w14:textId="77777777" w:rsidR="00E66979" w:rsidRPr="009B225A" w:rsidRDefault="009B225A" w:rsidP="009B225A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1.</w:t>
      </w:r>
      <w:r w:rsidR="00E66979" w:rsidRPr="009B225A">
        <w:rPr>
          <w:rFonts w:ascii="Times New Roman" w:hAnsi="Times New Roman" w:cs="Times New Roman"/>
          <w:sz w:val="24"/>
          <w:szCs w:val="24"/>
        </w:rPr>
        <w:t xml:space="preserve"> Z zasobów biblioteki mogą korzystać uczniowie szkoły, nauczyciele, wszyscy inni pracownicy oraz rodzice uczniów.</w:t>
      </w:r>
    </w:p>
    <w:p w14:paraId="61E8D3F6" w14:textId="7763BD43" w:rsidR="00E66979" w:rsidRP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2</w:t>
      </w:r>
      <w:r w:rsidR="009B225A" w:rsidRPr="00E75EEB">
        <w:rPr>
          <w:rFonts w:ascii="Times New Roman" w:hAnsi="Times New Roman" w:cs="Times New Roman"/>
          <w:b/>
          <w:sz w:val="24"/>
          <w:szCs w:val="24"/>
        </w:rPr>
        <w:t>.</w:t>
      </w:r>
      <w:r w:rsidR="009B225A">
        <w:rPr>
          <w:rFonts w:ascii="Times New Roman" w:hAnsi="Times New Roman" w:cs="Times New Roman"/>
          <w:sz w:val="24"/>
          <w:szCs w:val="24"/>
        </w:rPr>
        <w:t xml:space="preserve"> Użytkownicy mają</w:t>
      </w:r>
      <w:r w:rsidRPr="00E66979">
        <w:rPr>
          <w:rFonts w:ascii="Times New Roman" w:hAnsi="Times New Roman" w:cs="Times New Roman"/>
          <w:sz w:val="24"/>
          <w:szCs w:val="24"/>
        </w:rPr>
        <w:t xml:space="preserve"> prawo do bezpłatnego korzystania z materiałów zgromadzonych </w:t>
      </w:r>
      <w:r w:rsidR="002951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6979">
        <w:rPr>
          <w:rFonts w:ascii="Times New Roman" w:hAnsi="Times New Roman" w:cs="Times New Roman"/>
          <w:sz w:val="24"/>
          <w:szCs w:val="24"/>
        </w:rPr>
        <w:t>w bibliotece.</w:t>
      </w:r>
    </w:p>
    <w:p w14:paraId="3C1876C9" w14:textId="77777777" w:rsid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3</w:t>
      </w:r>
      <w:r w:rsidR="009B225A" w:rsidRPr="00E75EEB">
        <w:rPr>
          <w:rFonts w:ascii="Times New Roman" w:hAnsi="Times New Roman" w:cs="Times New Roman"/>
          <w:b/>
          <w:sz w:val="24"/>
          <w:szCs w:val="24"/>
        </w:rPr>
        <w:t>.</w:t>
      </w:r>
      <w:r w:rsidRPr="00E66979">
        <w:rPr>
          <w:rFonts w:ascii="Times New Roman" w:hAnsi="Times New Roman" w:cs="Times New Roman"/>
          <w:sz w:val="24"/>
          <w:szCs w:val="24"/>
        </w:rPr>
        <w:t xml:space="preserve"> Zbiory biblioteki udostępniane są na miejscu, w czytelni (wolny dostęp do księgozbioru podręcznego i czasopism) oraz na zewnątrz (do domu) za pośrednictwem nauczyciela bibliotekarza.</w:t>
      </w:r>
    </w:p>
    <w:p w14:paraId="1191BE83" w14:textId="77777777" w:rsid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4</w:t>
      </w:r>
      <w:r w:rsidR="009B225A" w:rsidRPr="00E75E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Jednorazowo można wypożyczyć </w:t>
      </w:r>
      <w:r w:rsidR="009B22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ięć tytułów na okres jednego miesiąca, lektury na dwa tygodnie, kasety video, płyty CD na jeden dzień.</w:t>
      </w:r>
    </w:p>
    <w:p w14:paraId="1F4651A0" w14:textId="77777777" w:rsidR="00E66979" w:rsidRDefault="009B225A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 uzgodnieniu</w:t>
      </w:r>
      <w:r w:rsidR="00E66979">
        <w:rPr>
          <w:rFonts w:ascii="Times New Roman" w:hAnsi="Times New Roman" w:cs="Times New Roman"/>
          <w:sz w:val="24"/>
          <w:szCs w:val="24"/>
        </w:rPr>
        <w:t xml:space="preserve"> z nauczycielem bibliotekarzem, można uzyskać zgodę na prolongatę terminu zwrotu materiałów na kolejny okres.</w:t>
      </w:r>
    </w:p>
    <w:p w14:paraId="67B63D24" w14:textId="77777777" w:rsid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6</w:t>
      </w:r>
      <w:r w:rsidR="009B225A" w:rsidRPr="00E75E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Uczniowie mogą wypożyczać książki i inne dokumenty tylko na swoja kartę.|</w:t>
      </w:r>
    </w:p>
    <w:p w14:paraId="55547BFF" w14:textId="77777777" w:rsid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7</w:t>
      </w:r>
      <w:r w:rsidR="009B225A" w:rsidRPr="00E75E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Czytelnik odpowiada materialnie za udostępnione mu przez bibliotekę materiały, w chwili wypożyczenia powinien zgłosić nauczycielowi bibliotekarzowi wszelkie uszkodzenia i inne nieprawidłowości zauważone w pobieranych egzemplarzach zasobów bibliotecznych.</w:t>
      </w:r>
    </w:p>
    <w:p w14:paraId="2525D163" w14:textId="77777777" w:rsid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E75EEB">
        <w:rPr>
          <w:rFonts w:ascii="Times New Roman" w:hAnsi="Times New Roman" w:cs="Times New Roman"/>
          <w:b/>
          <w:sz w:val="24"/>
          <w:szCs w:val="24"/>
        </w:rPr>
        <w:t>8</w:t>
      </w:r>
      <w:r w:rsidR="009B225A" w:rsidRPr="00E75EEB">
        <w:rPr>
          <w:rFonts w:ascii="Times New Roman" w:hAnsi="Times New Roman" w:cs="Times New Roman"/>
          <w:b/>
          <w:sz w:val="24"/>
          <w:szCs w:val="24"/>
        </w:rPr>
        <w:t>.</w:t>
      </w:r>
      <w:r w:rsidR="009B225A">
        <w:rPr>
          <w:rFonts w:ascii="Times New Roman" w:hAnsi="Times New Roman" w:cs="Times New Roman"/>
          <w:sz w:val="24"/>
          <w:szCs w:val="24"/>
        </w:rPr>
        <w:t xml:space="preserve"> W przypadku zagub</w:t>
      </w:r>
      <w:r>
        <w:rPr>
          <w:rFonts w:ascii="Times New Roman" w:hAnsi="Times New Roman" w:cs="Times New Roman"/>
          <w:sz w:val="24"/>
          <w:szCs w:val="24"/>
        </w:rPr>
        <w:t>ienia lub zniszczenia wypożyczonych materiałów użytkownik jest zobowiązany do zakupu takiej samej pozycji lub innej wskazanej przez nauczyciela bibliotekarza.</w:t>
      </w:r>
    </w:p>
    <w:p w14:paraId="36DE7E16" w14:textId="77777777" w:rsidR="00E66979" w:rsidRDefault="008118E4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118E4">
        <w:rPr>
          <w:rFonts w:ascii="Times New Roman" w:hAnsi="Times New Roman" w:cs="Times New Roman"/>
          <w:b/>
          <w:sz w:val="24"/>
          <w:szCs w:val="24"/>
        </w:rPr>
        <w:t>9.</w:t>
      </w:r>
      <w:r w:rsidR="009B225A">
        <w:rPr>
          <w:rFonts w:ascii="Times New Roman" w:hAnsi="Times New Roman" w:cs="Times New Roman"/>
          <w:sz w:val="24"/>
          <w:szCs w:val="24"/>
        </w:rPr>
        <w:t xml:space="preserve"> Wszystkie wypoż</w:t>
      </w:r>
      <w:r w:rsidR="00E66979">
        <w:rPr>
          <w:rFonts w:ascii="Times New Roman" w:hAnsi="Times New Roman" w:cs="Times New Roman"/>
          <w:sz w:val="24"/>
          <w:szCs w:val="24"/>
        </w:rPr>
        <w:t>yczone</w:t>
      </w:r>
      <w:r w:rsidR="009B225A">
        <w:rPr>
          <w:rFonts w:ascii="Times New Roman" w:hAnsi="Times New Roman" w:cs="Times New Roman"/>
          <w:sz w:val="24"/>
          <w:szCs w:val="24"/>
        </w:rPr>
        <w:t xml:space="preserve"> przez uczniów materiały muszą zostać zwrócone do biblioteki najpóźniej na dwa tygodnie przed zakończeniem roku szkolnego. Osobom, które nie rozliczyły się przed wakacjami z biblioteką, wstrzymuje się w nowym roku szkolnym udostępnianie wszelkich materiałów z zasobów bibliote</w:t>
      </w:r>
      <w:r w:rsidR="009552DD">
        <w:rPr>
          <w:rFonts w:ascii="Times New Roman" w:hAnsi="Times New Roman" w:cs="Times New Roman"/>
          <w:sz w:val="24"/>
          <w:szCs w:val="24"/>
        </w:rPr>
        <w:t>cznych  do momentu zwrotu zaległ</w:t>
      </w:r>
      <w:r w:rsidR="009B225A">
        <w:rPr>
          <w:rFonts w:ascii="Times New Roman" w:hAnsi="Times New Roman" w:cs="Times New Roman"/>
          <w:sz w:val="24"/>
          <w:szCs w:val="24"/>
        </w:rPr>
        <w:t>ości.</w:t>
      </w:r>
    </w:p>
    <w:p w14:paraId="1097D189" w14:textId="77777777" w:rsidR="009552DD" w:rsidRDefault="009552DD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118E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Maturzyści rozliczają się z wypożyczonych zbiorów najpóźniej na tydzień przed zakończeniem zajęć. Do zakończenia egzaminów maturalnych i egzaminu zawodowego</w:t>
      </w:r>
      <w:r w:rsidR="008118E4" w:rsidRPr="008118E4">
        <w:rPr>
          <w:rFonts w:ascii="Times New Roman" w:hAnsi="Times New Roman" w:cs="Times New Roman"/>
          <w:sz w:val="24"/>
          <w:szCs w:val="24"/>
        </w:rPr>
        <w:t xml:space="preserve"> </w:t>
      </w:r>
      <w:r w:rsidR="008118E4">
        <w:rPr>
          <w:rFonts w:ascii="Times New Roman" w:hAnsi="Times New Roman" w:cs="Times New Roman"/>
          <w:sz w:val="24"/>
          <w:szCs w:val="24"/>
        </w:rPr>
        <w:t>mogą korzystać</w:t>
      </w:r>
      <w:r>
        <w:rPr>
          <w:rFonts w:ascii="Times New Roman" w:hAnsi="Times New Roman" w:cs="Times New Roman"/>
          <w:sz w:val="24"/>
          <w:szCs w:val="24"/>
        </w:rPr>
        <w:t xml:space="preserve"> ze wszystkich zasobów biblioteki na miejscu</w:t>
      </w:r>
      <w:r w:rsidR="00811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czytelni.</w:t>
      </w:r>
    </w:p>
    <w:p w14:paraId="2B4E2972" w14:textId="77777777" w:rsidR="008118E4" w:rsidRPr="0029325B" w:rsidRDefault="009552DD" w:rsidP="00E669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18E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EEB">
        <w:rPr>
          <w:rFonts w:ascii="Times New Roman" w:hAnsi="Times New Roman" w:cs="Times New Roman"/>
          <w:sz w:val="24"/>
          <w:szCs w:val="24"/>
        </w:rPr>
        <w:t>Czytelnicy opuszczający szkołę (uczniowie, nauczyciele) zobowiązani są do pobrania zaświadczenia potwierdzającego zwrot  wypożyczonych z biblioteki materiałów („obiegówki”) i przedłożenia go</w:t>
      </w:r>
      <w:r w:rsidR="008118E4">
        <w:rPr>
          <w:rFonts w:ascii="Times New Roman" w:hAnsi="Times New Roman" w:cs="Times New Roman"/>
          <w:sz w:val="24"/>
          <w:szCs w:val="24"/>
        </w:rPr>
        <w:t xml:space="preserve"> w sekretariacie szkoły.</w:t>
      </w:r>
      <w:r w:rsidR="0029325B">
        <w:rPr>
          <w:rFonts w:ascii="Times New Roman" w:hAnsi="Times New Roman" w:cs="Times New Roman"/>
          <w:sz w:val="24"/>
          <w:szCs w:val="24"/>
        </w:rPr>
        <w:tab/>
      </w:r>
      <w:r w:rsidR="0029325B">
        <w:rPr>
          <w:rFonts w:ascii="Times New Roman" w:hAnsi="Times New Roman" w:cs="Times New Roman"/>
          <w:sz w:val="24"/>
          <w:szCs w:val="24"/>
        </w:rPr>
        <w:br/>
      </w:r>
      <w:r w:rsidR="0029325B" w:rsidRPr="00293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Wzór karty obiegowej znajduje się w załączniku nr 1 do Regulaminu Biblioteki. </w:t>
      </w:r>
    </w:p>
    <w:p w14:paraId="7098C87D" w14:textId="77777777" w:rsidR="00E75EEB" w:rsidRPr="00E66979" w:rsidRDefault="00E75EEB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118E4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Uczniom osiągającym najwyższe wyniki w czytelnictwie oraz biorącym systematyczny udział w pracach biblioteki mogą być przyznane na koniec roku nagrody książkowe.</w:t>
      </w:r>
    </w:p>
    <w:p w14:paraId="30504797" w14:textId="77777777" w:rsidR="00E66979" w:rsidRPr="00E66979" w:rsidRDefault="0029325B" w:rsidP="00E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29325B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Zasady korzystania z Multimedialnego Centrum Informacyjnego Biblioteki (ICIM) określa odrębny regulamin – jego treść zawiera </w:t>
      </w:r>
      <w:r w:rsidRPr="0029325B">
        <w:rPr>
          <w:rFonts w:ascii="Times New Roman" w:hAnsi="Times New Roman" w:cs="Times New Roman"/>
          <w:b/>
          <w:color w:val="FF0000"/>
          <w:sz w:val="24"/>
          <w:szCs w:val="24"/>
        </w:rPr>
        <w:t>załącznik nr 2 do regulaminu Biblioteki.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4027" w14:textId="77777777" w:rsidR="00E66979" w:rsidRPr="00E66979" w:rsidRDefault="00E66979" w:rsidP="00E669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979" w:rsidRPr="00E66979" w:rsidSect="0048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C88"/>
    <w:multiLevelType w:val="hybridMultilevel"/>
    <w:tmpl w:val="80F0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184"/>
    <w:multiLevelType w:val="hybridMultilevel"/>
    <w:tmpl w:val="7F660334"/>
    <w:lvl w:ilvl="0" w:tplc="F1D071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C652D1E"/>
    <w:multiLevelType w:val="hybridMultilevel"/>
    <w:tmpl w:val="EF40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59962">
    <w:abstractNumId w:val="2"/>
  </w:num>
  <w:num w:numId="2" w16cid:durableId="1663005724">
    <w:abstractNumId w:val="1"/>
  </w:num>
  <w:num w:numId="3" w16cid:durableId="6688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979"/>
    <w:rsid w:val="0029325B"/>
    <w:rsid w:val="002951A6"/>
    <w:rsid w:val="004874FC"/>
    <w:rsid w:val="008118E4"/>
    <w:rsid w:val="00861A3D"/>
    <w:rsid w:val="009552DD"/>
    <w:rsid w:val="009B225A"/>
    <w:rsid w:val="00B41208"/>
    <w:rsid w:val="00E66979"/>
    <w:rsid w:val="00E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13B9"/>
  <w15:docId w15:val="{43115BA3-46B1-4278-B237-4BBEA7A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AgnieszkaW1</dc:creator>
  <cp:lastModifiedBy>Nauczyciel</cp:lastModifiedBy>
  <cp:revision>7</cp:revision>
  <dcterms:created xsi:type="dcterms:W3CDTF">2011-04-20T08:24:00Z</dcterms:created>
  <dcterms:modified xsi:type="dcterms:W3CDTF">2023-07-21T10:04:00Z</dcterms:modified>
</cp:coreProperties>
</file>